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70" w:rsidRPr="00512785" w:rsidRDefault="001C6E70" w:rsidP="001C6E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33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C660E">
        <w:rPr>
          <w:rFonts w:ascii="Times New Roman" w:hAnsi="Times New Roman" w:cs="Times New Roman"/>
          <w:b/>
          <w:sz w:val="28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8"/>
        </w:rPr>
        <w:t>Министрлер Кабинетинин</w:t>
      </w:r>
      <w:r w:rsidRPr="00CC660E">
        <w:rPr>
          <w:rFonts w:ascii="Times New Roman" w:hAnsi="Times New Roman" w:cs="Times New Roman"/>
          <w:b/>
          <w:sz w:val="28"/>
        </w:rPr>
        <w:t xml:space="preserve"> 20</w:t>
      </w:r>
      <w:r>
        <w:rPr>
          <w:rFonts w:ascii="Times New Roman" w:hAnsi="Times New Roman" w:cs="Times New Roman"/>
          <w:b/>
          <w:sz w:val="28"/>
        </w:rPr>
        <w:t>21-жылдын 6</w:t>
      </w:r>
      <w:r w:rsidRPr="00CC660E">
        <w:rPr>
          <w:rFonts w:ascii="Times New Roman" w:hAnsi="Times New Roman" w:cs="Times New Roman"/>
          <w:b/>
          <w:sz w:val="28"/>
        </w:rPr>
        <w:t>-</w:t>
      </w:r>
      <w:r>
        <w:rPr>
          <w:rFonts w:ascii="Times New Roman" w:hAnsi="Times New Roman" w:cs="Times New Roman"/>
          <w:b/>
          <w:sz w:val="28"/>
        </w:rPr>
        <w:t>августу</w:t>
      </w:r>
      <w:r w:rsidRPr="00CC660E">
        <w:rPr>
          <w:rFonts w:ascii="Times New Roman" w:hAnsi="Times New Roman" w:cs="Times New Roman"/>
          <w:b/>
          <w:sz w:val="28"/>
        </w:rPr>
        <w:t>ндагы №</w:t>
      </w:r>
      <w:r>
        <w:rPr>
          <w:rFonts w:ascii="Times New Roman" w:hAnsi="Times New Roman" w:cs="Times New Roman"/>
          <w:b/>
          <w:sz w:val="28"/>
        </w:rPr>
        <w:t xml:space="preserve"> 114</w:t>
      </w:r>
      <w:r w:rsidRPr="00CC660E">
        <w:rPr>
          <w:rFonts w:ascii="Times New Roman" w:hAnsi="Times New Roman" w:cs="Times New Roman"/>
          <w:b/>
          <w:sz w:val="28"/>
        </w:rPr>
        <w:t xml:space="preserve"> </w:t>
      </w:r>
      <w:r w:rsidRPr="0033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6177C">
        <w:rPr>
          <w:rFonts w:ascii="Times New Roman" w:hAnsi="Times New Roman" w:cs="Times New Roman"/>
          <w:b/>
          <w:sz w:val="28"/>
        </w:rPr>
        <w:t>Кыргыз Республикасында кыймылсыз мүлк объекттерин долбоорлоого, курууга жана башка өзгөртүүгө документтерди берүүнүн тартиби жана пайдаланууга киргизилүүчү курулуп бүткөн объекттердин ылайыктуулугун баалоо жөнүндө жобону бекитүү тууралуу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C660E">
        <w:rPr>
          <w:rFonts w:ascii="Times New Roman" w:hAnsi="Times New Roman" w:cs="Times New Roman"/>
          <w:b/>
          <w:sz w:val="28"/>
        </w:rPr>
        <w:t xml:space="preserve"> токтомуна өзгөртүүлөрдү киргизүү жөнүндө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5127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Министрлер Кабинетинин токтомунун долбооруна</w:t>
      </w:r>
    </w:p>
    <w:p w:rsidR="000E5709" w:rsidRDefault="00D26246" w:rsidP="006032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- МААЛЫМ КАТ</w:t>
      </w:r>
    </w:p>
    <w:p w:rsidR="000E5709" w:rsidRDefault="000E5709" w:rsidP="006032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E5709" w:rsidRPr="000E5709" w:rsidRDefault="000E5709" w:rsidP="006032F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E5709">
        <w:rPr>
          <w:rFonts w:ascii="Times New Roman" w:hAnsi="Times New Roman" w:cs="Times New Roman"/>
          <w:b/>
          <w:sz w:val="28"/>
          <w:szCs w:val="28"/>
          <w:lang w:val="ky-KG"/>
        </w:rPr>
        <w:t>1.Максат жана милдеттер</w:t>
      </w:r>
    </w:p>
    <w:p w:rsidR="000E5709" w:rsidRDefault="000E5709" w:rsidP="006032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Ушул </w:t>
      </w:r>
      <w:r w:rsidRPr="000E570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токтомунун долбоору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61B09" w:rsidRPr="00561B09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долбоор) </w:t>
      </w:r>
      <w:r w:rsidR="00247D8D" w:rsidRPr="00247D8D">
        <w:rPr>
          <w:rFonts w:ascii="Times New Roman" w:hAnsi="Times New Roman" w:cs="Times New Roman"/>
          <w:sz w:val="28"/>
          <w:szCs w:val="28"/>
          <w:lang w:val="ky-KG"/>
        </w:rPr>
        <w:t xml:space="preserve">«Имараттардын энергетикалык натыйжалуулугу жөнүндө» Кыргыз Республикасынын Мыйзамынын 5-беренесин ишке ашыруу максатында Кыргыз Республикасынын Министрлер Кабинетине караштуу Архитектура, курулуш жана турак жай – коммуналдык чарба мамлекеттик агенттиги (мындан ары - Мамкурулуш) </w:t>
      </w:r>
      <w:r w:rsidR="00247D8D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 w:rsidR="00561B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61B09">
        <w:rPr>
          <w:rFonts w:ascii="Times New Roman" w:hAnsi="Times New Roman" w:cs="Times New Roman"/>
          <w:sz w:val="28"/>
          <w:szCs w:val="28"/>
          <w:lang w:val="ky-KG"/>
        </w:rPr>
        <w:t>иштелип чыкты.</w:t>
      </w:r>
    </w:p>
    <w:p w:rsidR="00943FA9" w:rsidRDefault="00943FA9" w:rsidP="006032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43FA9">
        <w:rPr>
          <w:rFonts w:ascii="Times New Roman" w:hAnsi="Times New Roman" w:cs="Times New Roman"/>
          <w:sz w:val="28"/>
          <w:szCs w:val="28"/>
          <w:lang w:val="ky-KG"/>
        </w:rPr>
        <w:t>Долбоордун максаты имараттардагы жылуулук микроклимат</w:t>
      </w:r>
      <w:r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943FA9">
        <w:rPr>
          <w:rFonts w:ascii="Times New Roman" w:hAnsi="Times New Roman" w:cs="Times New Roman"/>
          <w:sz w:val="28"/>
          <w:szCs w:val="28"/>
          <w:lang w:val="ky-KG"/>
        </w:rPr>
        <w:t xml:space="preserve"> жакшыртууну, чыгымдардын натыйжалуулугун, энергетикалык ресурстарды керектөөнү (пайдаланууну) жана атмосферага парник газдарынын эмиссиясын кыскартууну эске алуу менен имараттардын энергетикалык натыйжалуулугун жогорулатууга көмөк көрсөтүү болуп саналат.</w:t>
      </w:r>
    </w:p>
    <w:p w:rsidR="00FD66A4" w:rsidRDefault="00561B09" w:rsidP="006032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FD66A4">
        <w:rPr>
          <w:rFonts w:ascii="Times New Roman" w:hAnsi="Times New Roman" w:cs="Times New Roman"/>
          <w:b/>
          <w:sz w:val="28"/>
          <w:szCs w:val="28"/>
          <w:lang w:val="ky-KG"/>
        </w:rPr>
        <w:t>2.Баяндоочу бөлүк</w:t>
      </w:r>
    </w:p>
    <w:p w:rsidR="007C778E" w:rsidRPr="00943FA9" w:rsidRDefault="00FD66A4" w:rsidP="007C77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43FA9" w:rsidRPr="00943FA9">
        <w:rPr>
          <w:rFonts w:ascii="Times New Roman" w:hAnsi="Times New Roman" w:cs="Times New Roman"/>
          <w:sz w:val="28"/>
          <w:szCs w:val="28"/>
          <w:lang w:val="ky-KG"/>
        </w:rPr>
        <w:t>Ушул долбоор</w:t>
      </w:r>
      <w:r w:rsidR="00943FA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43FA9" w:rsidRPr="00943FA9">
        <w:rPr>
          <w:rFonts w:ascii="Times New Roman" w:hAnsi="Times New Roman" w:cs="Times New Roman"/>
          <w:sz w:val="28"/>
          <w:szCs w:val="28"/>
          <w:lang w:val="ky-KG"/>
        </w:rPr>
        <w:t>«Имараттардын энергетикалык натыйжалуулугу жөнүндө» Кыргыз Республикасынын Мыйзамынын 5-беренесин ишке ашыруу максатында</w:t>
      </w:r>
      <w:r w:rsidR="00943FA9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чыккан. </w:t>
      </w:r>
      <w:r w:rsidR="005E65D6" w:rsidRPr="005E65D6">
        <w:rPr>
          <w:rFonts w:ascii="Times New Roman" w:hAnsi="Times New Roman" w:cs="Times New Roman"/>
          <w:sz w:val="28"/>
          <w:szCs w:val="28"/>
          <w:lang w:val="ky-KG"/>
        </w:rPr>
        <w:t>Ушул беренеге ылайык энергетикалык реконструкциялоо жүргүзүлгөн жаңы имараттар жана имараттар алардын энергетикалык натыйжалуулугунун минималдуу талаптарына жооп бериши керек.</w:t>
      </w:r>
      <w:r w:rsidR="00EE4776" w:rsidRPr="00EE4776">
        <w:rPr>
          <w:lang w:val="ky-KG"/>
        </w:rPr>
        <w:t xml:space="preserve"> </w:t>
      </w:r>
      <w:r w:rsidR="00EE4776" w:rsidRPr="00EE4776">
        <w:rPr>
          <w:rFonts w:ascii="Times New Roman" w:hAnsi="Times New Roman" w:cs="Times New Roman"/>
          <w:sz w:val="28"/>
          <w:szCs w:val="28"/>
          <w:lang w:val="ky-KG"/>
        </w:rPr>
        <w:t>Курулушка уруксат алуу же имараттын энергетикалык реконструкциясын жүргүзүү үчүн долбоордук документтер анын энергетикалык натыйжалуулугуна минималдуу талаптарды эске алуу менен иштелип чыгышы керек.</w:t>
      </w:r>
      <w:r w:rsidR="00EE47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4776" w:rsidRPr="00EE4776">
        <w:rPr>
          <w:rFonts w:ascii="Times New Roman" w:hAnsi="Times New Roman" w:cs="Times New Roman"/>
          <w:sz w:val="28"/>
          <w:szCs w:val="28"/>
          <w:lang w:val="ky-KG"/>
        </w:rPr>
        <w:t>Имараттардын энергетикалык натыйжалуулугу боюнча минималдуу талаптарга жооп бербеген жаңыдан курулган жана энергетикалык реконструкцияланган имараттарды пайдаланууга жол берилбейт.</w:t>
      </w:r>
      <w:r w:rsidR="00EE47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4776" w:rsidRPr="00EE4776">
        <w:rPr>
          <w:rFonts w:ascii="Times New Roman" w:hAnsi="Times New Roman" w:cs="Times New Roman"/>
          <w:sz w:val="28"/>
          <w:szCs w:val="28"/>
          <w:lang w:val="ky-KG"/>
        </w:rPr>
        <w:t>Имараттын энергетикалык сертификациясын ишке ашырууну ырастоо имараттын энергетикалык натыйжалуулугунун классын аныкт</w:t>
      </w:r>
      <w:r w:rsidR="00046E6D">
        <w:rPr>
          <w:rFonts w:ascii="Times New Roman" w:hAnsi="Times New Roman" w:cs="Times New Roman"/>
          <w:sz w:val="28"/>
          <w:szCs w:val="28"/>
          <w:lang w:val="ky-KG"/>
        </w:rPr>
        <w:t>ага</w:t>
      </w:r>
      <w:r w:rsidR="00EE4776" w:rsidRPr="00EE4776">
        <w:rPr>
          <w:rFonts w:ascii="Times New Roman" w:hAnsi="Times New Roman" w:cs="Times New Roman"/>
          <w:sz w:val="28"/>
          <w:szCs w:val="28"/>
          <w:lang w:val="ky-KG"/>
        </w:rPr>
        <w:t>н имараттын энергетикалык сертификаты болуп саналат.</w:t>
      </w:r>
      <w:r w:rsidR="00046E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6E6D" w:rsidRPr="00046E6D">
        <w:rPr>
          <w:rFonts w:ascii="Times New Roman" w:hAnsi="Times New Roman" w:cs="Times New Roman"/>
          <w:sz w:val="28"/>
          <w:szCs w:val="28"/>
          <w:lang w:val="ky-KG"/>
        </w:rPr>
        <w:t>Мыйзамга ылайык, энергетикалык сертификацияны көз карандысыз сертификацияланган адистер жүргүзүшү керек.</w:t>
      </w:r>
      <w:r w:rsidR="00046E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6E6D" w:rsidRPr="00046E6D">
        <w:rPr>
          <w:rFonts w:ascii="Times New Roman" w:hAnsi="Times New Roman" w:cs="Times New Roman"/>
          <w:sz w:val="28"/>
          <w:szCs w:val="28"/>
          <w:lang w:val="ky-KG"/>
        </w:rPr>
        <w:t>Мамкурулуш 2021-жылдын ноябрынан тарта имараттарды энергетикалык сертификациялоо жана от казандарды, жылытуу системаларын жана имараттарды ысык суу менен камсыздоону мезгил-мезгили менен контролдоо боюнча адистердин квалификациялык аттестациясын үзгүлтүксүз жүргүзүп келет.</w:t>
      </w:r>
      <w:r w:rsidR="00046E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6E6D" w:rsidRPr="00046E6D">
        <w:rPr>
          <w:rFonts w:ascii="Times New Roman" w:hAnsi="Times New Roman" w:cs="Times New Roman"/>
          <w:sz w:val="28"/>
          <w:szCs w:val="28"/>
          <w:lang w:val="ky-KG"/>
        </w:rPr>
        <w:t>Бүгүнкү күндө 22 энергоаудитор квалификациялык аттестациядан ийгиликтүү өтүп, сертификатка ээ болушту, алардын тизмеси байланыштары менен мамлекеттик реестрге киргизилген.</w:t>
      </w:r>
      <w:r w:rsidR="00046E6D" w:rsidRPr="00046E6D">
        <w:rPr>
          <w:lang w:val="ky-KG"/>
        </w:rPr>
        <w:t xml:space="preserve"> </w:t>
      </w:r>
      <w:r w:rsidR="00046E6D" w:rsidRPr="00046E6D"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Энергетикалык </w:t>
      </w:r>
      <w:r w:rsidR="00046E6D" w:rsidRPr="00046E6D">
        <w:rPr>
          <w:rFonts w:ascii="Times New Roman" w:hAnsi="Times New Roman" w:cs="Times New Roman"/>
          <w:sz w:val="28"/>
          <w:szCs w:val="28"/>
          <w:lang w:val="ky-KG"/>
        </w:rPr>
        <w:lastRenderedPageBreak/>
        <w:t>аудиторлордун тизмесин, ошондой эле энергетикалык сертификациядан өткөн имараттардын тизмесин камтыган мамлекеттик реестр</w:t>
      </w:r>
      <w:r w:rsidR="0040170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046E6D" w:rsidRPr="00046E6D">
        <w:rPr>
          <w:rFonts w:ascii="Times New Roman" w:hAnsi="Times New Roman" w:cs="Times New Roman"/>
          <w:sz w:val="28"/>
          <w:szCs w:val="28"/>
          <w:lang w:val="ky-KG"/>
        </w:rPr>
        <w:t xml:space="preserve"> Мамкурулуштун расмий сайтында жайгаштырылган.</w:t>
      </w:r>
    </w:p>
    <w:p w:rsidR="00D35F5D" w:rsidRPr="00D35F5D" w:rsidRDefault="00D35F5D" w:rsidP="00D35F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40170A" w:rsidRPr="0040170A">
        <w:rPr>
          <w:rFonts w:ascii="Times New Roman" w:hAnsi="Times New Roman" w:cs="Times New Roman"/>
          <w:sz w:val="28"/>
          <w:szCs w:val="28"/>
          <w:lang w:val="ky-KG"/>
        </w:rPr>
        <w:t xml:space="preserve">Бүгүнкү күндө мамлекеттик экспертизага берилген имараттардын бардык долбоордук документтеринде энергияны пайдалануунун баштапкы баасы </w:t>
      </w:r>
      <w:r w:rsidR="0040170A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="0040170A" w:rsidRPr="0040170A">
        <w:rPr>
          <w:rFonts w:ascii="Times New Roman" w:hAnsi="Times New Roman" w:cs="Times New Roman"/>
          <w:sz w:val="28"/>
          <w:szCs w:val="28"/>
          <w:lang w:val="ky-KG"/>
        </w:rPr>
        <w:t xml:space="preserve"> жана бул маалымат энергияны натыйжалуу пайдалануу бөлүмүндө чагылдырылган, бул иш көз карандысыз энергетикалык аудиторлор тарабынан жүзөгө ашырылат.</w:t>
      </w:r>
      <w:r w:rsidR="0040170A" w:rsidRPr="0040170A">
        <w:rPr>
          <w:lang w:val="ky-KG"/>
        </w:rPr>
        <w:t xml:space="preserve"> </w:t>
      </w:r>
      <w:r w:rsidR="0040170A" w:rsidRPr="0040170A">
        <w:rPr>
          <w:rFonts w:ascii="Times New Roman" w:hAnsi="Times New Roman" w:cs="Times New Roman"/>
          <w:sz w:val="28"/>
          <w:szCs w:val="28"/>
          <w:lang w:val="ky-KG"/>
        </w:rPr>
        <w:t>Ошондой эле, эксплуатацияга берүү учурунда имарат энергетикалык сертификациядан өтүшү керек, ал дагы энергетикалык аудиторлор тарабынан жүргүзүлүшү керек.</w:t>
      </w:r>
      <w:r w:rsidR="004017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170A" w:rsidRPr="0040170A">
        <w:rPr>
          <w:rFonts w:ascii="Times New Roman" w:hAnsi="Times New Roman" w:cs="Times New Roman"/>
          <w:sz w:val="28"/>
          <w:szCs w:val="28"/>
          <w:lang w:val="ky-KG"/>
        </w:rPr>
        <w:t>Ушуга байланыштуу, имараттардын энергетикалык натыйжалуулугу боюнча мыйзамдын талаптарын</w:t>
      </w:r>
      <w:r w:rsidR="00AD5DC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0170A" w:rsidRPr="004017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5DC6" w:rsidRPr="00AD5DC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кыймылсыз мүлк объекттерин долбоорлоого, курууга жана башка өзгөртүүгө документтерди берүүнүн тартиби жана пайдаланууга киргизилүүчү курулуп бүткөн объекттердин ылай</w:t>
      </w:r>
      <w:r w:rsidR="00AD5DC6">
        <w:rPr>
          <w:rFonts w:ascii="Times New Roman" w:hAnsi="Times New Roman" w:cs="Times New Roman"/>
          <w:sz w:val="28"/>
          <w:szCs w:val="28"/>
          <w:lang w:val="ky-KG"/>
        </w:rPr>
        <w:t>ыктуулугун баалоо жөнүндө</w:t>
      </w:r>
      <w:r w:rsidR="0040170A" w:rsidRPr="0040170A">
        <w:rPr>
          <w:rFonts w:ascii="Times New Roman" w:hAnsi="Times New Roman" w:cs="Times New Roman"/>
          <w:sz w:val="28"/>
          <w:szCs w:val="28"/>
          <w:lang w:val="ky-KG"/>
        </w:rPr>
        <w:t xml:space="preserve"> жобого ылайык келтирүү максатында бул долбоор иштелип чыккан.</w:t>
      </w:r>
    </w:p>
    <w:p w:rsidR="0047625D" w:rsidRPr="006F37BC" w:rsidRDefault="0047625D" w:rsidP="006032FF">
      <w:pPr>
        <w:spacing w:before="20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F37B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47625D" w:rsidRPr="006F37BC" w:rsidRDefault="00B92019" w:rsidP="006032F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У</w:t>
      </w:r>
      <w:r w:rsidR="0047625D" w:rsidRPr="006F37B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47625D" w:rsidRPr="006F37BC" w:rsidRDefault="0047625D" w:rsidP="006032FF">
      <w:pPr>
        <w:spacing w:before="200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6F37B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4. Коомдук талкуунун жыйынтыктары жөнүндө маалымат</w:t>
      </w:r>
    </w:p>
    <w:p w:rsidR="00423B21" w:rsidRPr="001A2791" w:rsidRDefault="00DD4643" w:rsidP="006032FF">
      <w:pPr>
        <w:pStyle w:val="20"/>
        <w:shd w:val="clear" w:color="auto" w:fill="auto"/>
        <w:tabs>
          <w:tab w:val="left" w:pos="709"/>
        </w:tabs>
        <w:spacing w:line="240" w:lineRule="auto"/>
        <w:jc w:val="both"/>
        <w:rPr>
          <w:color w:val="000000"/>
          <w:sz w:val="28"/>
          <w:szCs w:val="28"/>
          <w:lang w:val="ky-KG" w:eastAsia="ru-RU" w:bidi="ru-RU"/>
        </w:rPr>
      </w:pPr>
      <w:r>
        <w:rPr>
          <w:sz w:val="28"/>
          <w:szCs w:val="28"/>
          <w:lang w:val="ky-KG" w:eastAsia="ky-KG"/>
        </w:rPr>
        <w:tab/>
        <w:t>“</w:t>
      </w:r>
      <w:r w:rsidR="0047625D" w:rsidRPr="001A2791">
        <w:rPr>
          <w:sz w:val="28"/>
          <w:szCs w:val="28"/>
          <w:lang w:val="ky-KG" w:eastAsia="ky-KG"/>
        </w:rPr>
        <w:t>Кыргыз Республикасынын че</w:t>
      </w:r>
      <w:r w:rsidR="00864B89">
        <w:rPr>
          <w:sz w:val="28"/>
          <w:szCs w:val="28"/>
          <w:lang w:val="ky-KG" w:eastAsia="ky-KG"/>
        </w:rPr>
        <w:t>немдик укуктук актылары жөнүндө”</w:t>
      </w:r>
      <w:r w:rsidR="0047625D" w:rsidRPr="001A2791">
        <w:rPr>
          <w:sz w:val="28"/>
          <w:szCs w:val="28"/>
          <w:lang w:val="ky-KG" w:eastAsia="ky-KG"/>
        </w:rPr>
        <w:t xml:space="preserve"> Кыргыз Республикасынын Мыйзамынын 22-беренесине ылайык Кыргыз Республикасынын Министрлер Кабинетинин </w:t>
      </w:r>
      <w:r w:rsidR="00D26246" w:rsidRPr="001A2791">
        <w:rPr>
          <w:sz w:val="28"/>
          <w:szCs w:val="28"/>
          <w:lang w:val="ky-KG" w:eastAsia="ky-KG"/>
        </w:rPr>
        <w:t xml:space="preserve">сунушталган </w:t>
      </w:r>
      <w:r w:rsidR="0047625D" w:rsidRPr="001A2791">
        <w:rPr>
          <w:sz w:val="28"/>
          <w:szCs w:val="28"/>
          <w:lang w:val="ky-KG" w:eastAsia="ky-KG"/>
        </w:rPr>
        <w:t>токтом долбоору</w:t>
      </w:r>
      <w:r w:rsidR="00247D8D">
        <w:rPr>
          <w:sz w:val="28"/>
          <w:szCs w:val="28"/>
          <w:lang w:val="ky-KG" w:eastAsia="ky-KG"/>
        </w:rPr>
        <w:t xml:space="preserve"> Мамкурулуштун сайтынд</w:t>
      </w:r>
      <w:r w:rsidR="00247D8D" w:rsidRPr="001A2791">
        <w:rPr>
          <w:sz w:val="28"/>
          <w:szCs w:val="28"/>
          <w:lang w:val="ky-KG" w:eastAsia="ky-KG"/>
        </w:rPr>
        <w:t>а</w:t>
      </w:r>
      <w:r w:rsidR="00905FD8">
        <w:rPr>
          <w:sz w:val="28"/>
          <w:szCs w:val="28"/>
          <w:lang w:val="ky-KG" w:eastAsia="ky-KG"/>
        </w:rPr>
        <w:t xml:space="preserve"> жана</w:t>
      </w:r>
      <w:r w:rsidR="00D26246" w:rsidRPr="001A2791">
        <w:rPr>
          <w:sz w:val="28"/>
          <w:szCs w:val="28"/>
          <w:lang w:val="ky-KG" w:eastAsia="ky-KG"/>
        </w:rPr>
        <w:t xml:space="preserve"> </w:t>
      </w:r>
      <w:r w:rsidR="00905FD8" w:rsidRPr="001A2791">
        <w:rPr>
          <w:color w:val="000000"/>
          <w:sz w:val="28"/>
          <w:szCs w:val="28"/>
          <w:lang w:val="ky-KG" w:eastAsia="ru-RU" w:bidi="ru-RU"/>
        </w:rPr>
        <w:t>Кыргыз Республикасынын ченемдик укуктук актыларынын долбоорлорун коомдук та</w:t>
      </w:r>
      <w:r w:rsidR="00905FD8">
        <w:rPr>
          <w:color w:val="000000"/>
          <w:sz w:val="28"/>
          <w:szCs w:val="28"/>
          <w:lang w:val="ky-KG" w:eastAsia="ru-RU" w:bidi="ru-RU"/>
        </w:rPr>
        <w:t>лкуулоонун Бирдиктүү порталын</w:t>
      </w:r>
      <w:r w:rsidR="00905FD8" w:rsidRPr="001A2791">
        <w:rPr>
          <w:color w:val="000000"/>
          <w:sz w:val="28"/>
          <w:szCs w:val="28"/>
          <w:lang w:val="ky-KG" w:eastAsia="ru-RU" w:bidi="ru-RU"/>
        </w:rPr>
        <w:t xml:space="preserve">а </w:t>
      </w:r>
      <w:r w:rsidR="00C51D43">
        <w:rPr>
          <w:color w:val="000000"/>
          <w:sz w:val="28"/>
          <w:szCs w:val="28"/>
          <w:lang w:val="ky-KG" w:eastAsia="ru-RU" w:bidi="ru-RU"/>
        </w:rPr>
        <w:t>(</w:t>
      </w:r>
      <w:hyperlink r:id="rId7" w:history="1">
        <w:r w:rsidR="00C51D43" w:rsidRPr="005A351A">
          <w:rPr>
            <w:rStyle w:val="a4"/>
            <w:sz w:val="28"/>
            <w:szCs w:val="28"/>
            <w:lang w:val="ky-KG" w:eastAsia="ru-RU" w:bidi="ru-RU"/>
          </w:rPr>
          <w:t>http://koomtalkuu.gov.kg/ru/npa-view/2298</w:t>
        </w:r>
      </w:hyperlink>
      <w:r w:rsidR="00C51D43">
        <w:rPr>
          <w:color w:val="000000"/>
          <w:sz w:val="28"/>
          <w:szCs w:val="28"/>
          <w:lang w:val="ky-KG" w:eastAsia="ru-RU" w:bidi="ru-RU"/>
        </w:rPr>
        <w:t xml:space="preserve">) </w:t>
      </w:r>
      <w:r w:rsidR="00905FD8">
        <w:rPr>
          <w:color w:val="000000"/>
          <w:sz w:val="28"/>
          <w:szCs w:val="28"/>
          <w:lang w:val="ky-KG" w:eastAsia="ru-RU" w:bidi="ru-RU"/>
        </w:rPr>
        <w:t xml:space="preserve">2022-жылдын 28-декабрында </w:t>
      </w:r>
      <w:r w:rsidR="00247D8D">
        <w:rPr>
          <w:sz w:val="28"/>
          <w:szCs w:val="28"/>
          <w:lang w:val="ky-KG" w:eastAsia="ky-KG"/>
        </w:rPr>
        <w:t xml:space="preserve">жарыяланган, </w:t>
      </w:r>
      <w:r w:rsidR="00905FD8">
        <w:rPr>
          <w:sz w:val="28"/>
          <w:szCs w:val="28"/>
          <w:lang w:val="ky-KG" w:eastAsia="ky-KG"/>
        </w:rPr>
        <w:t xml:space="preserve">ал эми </w:t>
      </w:r>
      <w:r w:rsidR="00121D3E" w:rsidRPr="001A2791">
        <w:rPr>
          <w:color w:val="000000"/>
          <w:sz w:val="28"/>
          <w:szCs w:val="28"/>
          <w:lang w:val="ky-KG" w:eastAsia="ru-RU" w:bidi="ru-RU"/>
        </w:rPr>
        <w:t xml:space="preserve">Кыргыз Республикасынын Министрлер Кабинетинин расмий </w:t>
      </w:r>
      <w:r w:rsidR="00247D8D">
        <w:rPr>
          <w:color w:val="000000"/>
          <w:sz w:val="28"/>
          <w:szCs w:val="28"/>
          <w:lang w:val="ky-KG" w:eastAsia="ru-RU" w:bidi="ru-RU"/>
        </w:rPr>
        <w:t>сайтын</w:t>
      </w:r>
      <w:r w:rsidR="00784E62">
        <w:rPr>
          <w:color w:val="000000"/>
          <w:sz w:val="28"/>
          <w:szCs w:val="28"/>
          <w:lang w:val="ky-KG" w:eastAsia="ru-RU" w:bidi="ru-RU"/>
        </w:rPr>
        <w:t xml:space="preserve">а </w:t>
      </w:r>
      <w:r w:rsidR="00905FD8">
        <w:rPr>
          <w:color w:val="000000"/>
          <w:sz w:val="28"/>
          <w:szCs w:val="28"/>
          <w:lang w:val="ky-KG" w:eastAsia="ru-RU" w:bidi="ru-RU"/>
        </w:rPr>
        <w:t xml:space="preserve">болсо, </w:t>
      </w:r>
      <w:r w:rsidR="006136E7">
        <w:rPr>
          <w:color w:val="000000"/>
          <w:sz w:val="28"/>
          <w:szCs w:val="28"/>
          <w:lang w:val="ky-KG" w:eastAsia="ru-RU" w:bidi="ru-RU"/>
        </w:rPr>
        <w:t>жарыялан</w:t>
      </w:r>
      <w:r w:rsidR="00247D8D">
        <w:rPr>
          <w:color w:val="000000"/>
          <w:sz w:val="28"/>
          <w:szCs w:val="28"/>
          <w:lang w:val="ky-KG" w:eastAsia="ru-RU" w:bidi="ru-RU"/>
        </w:rPr>
        <w:t>ууга жөнөтүлгөн</w:t>
      </w:r>
      <w:r w:rsidR="006136E7">
        <w:rPr>
          <w:rFonts w:eastAsia="Arial Unicode MS"/>
          <w:color w:val="000000"/>
          <w:sz w:val="28"/>
          <w:szCs w:val="28"/>
          <w:lang w:val="ky-KG" w:eastAsia="ru-RU" w:bidi="ru-RU"/>
        </w:rPr>
        <w:t>.</w:t>
      </w:r>
    </w:p>
    <w:p w:rsidR="0047625D" w:rsidRPr="00423B21" w:rsidRDefault="0047625D" w:rsidP="006032F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  <w:r w:rsidRPr="00423B21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ылайык келишин анализдөө</w:t>
      </w:r>
    </w:p>
    <w:p w:rsidR="00423B21" w:rsidRDefault="0047625D" w:rsidP="006032FF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F37BC">
        <w:rPr>
          <w:rFonts w:ascii="Times New Roman" w:hAnsi="Times New Roman" w:cs="Times New Roman"/>
          <w:sz w:val="28"/>
          <w:szCs w:val="28"/>
          <w:lang w:val="ky-KG"/>
        </w:rPr>
        <w:t>Сунушталган Мыйзам долбоору азыркы мыйзамдардын ченемдерине, ошондой эле белгиленген тартипте күчүнө кирген Кыргыз Республикасы катышкан эл аралык келишимдерге каршы келбейт.</w:t>
      </w:r>
    </w:p>
    <w:p w:rsidR="0047625D" w:rsidRPr="00423B21" w:rsidRDefault="0047625D" w:rsidP="006032FF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23B21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жөнүндө маалымат</w:t>
      </w:r>
    </w:p>
    <w:p w:rsidR="00423B21" w:rsidRDefault="0047625D" w:rsidP="006032FF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F37BC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121D3E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Pr="006F37BC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чыгымдарды алып келбейт.</w:t>
      </w:r>
    </w:p>
    <w:p w:rsidR="0047625D" w:rsidRPr="00423B21" w:rsidRDefault="0047625D" w:rsidP="006032FF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F37BC">
        <w:rPr>
          <w:rFonts w:ascii="Times New Roman" w:hAnsi="Times New Roman" w:cs="Times New Roman"/>
          <w:b/>
          <w:bCs/>
          <w:sz w:val="28"/>
          <w:szCs w:val="28"/>
          <w:lang w:val="ky-KG" w:eastAsia="ky-KG"/>
        </w:rPr>
        <w:t>7. Жөнгө салуучулук таасирин талдоо жөнүндө маалымат</w:t>
      </w:r>
    </w:p>
    <w:p w:rsidR="0047625D" w:rsidRDefault="00D83BC8" w:rsidP="006032F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Көрсөтүлгөн</w:t>
      </w:r>
      <w:r w:rsidR="0047625D" w:rsidRPr="006F37BC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долбоор жөнгө салуучулук таасирине талдоо жүргүзүүнү талап кылбайт, анткени ишкердикти жөнгө салууга багытталган эмес.</w:t>
      </w:r>
    </w:p>
    <w:p w:rsidR="00AD5DC6" w:rsidRDefault="00AD5DC6" w:rsidP="006032F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392957" w:rsidRDefault="00392957" w:rsidP="006032F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</w:p>
    <w:p w:rsidR="0081008B" w:rsidRPr="00A82015" w:rsidRDefault="0081008B" w:rsidP="0081008B">
      <w:pPr>
        <w:pStyle w:val="a5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Директор 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Н.А.Джетыбаев</w:t>
      </w:r>
    </w:p>
    <w:p w:rsidR="0047625D" w:rsidRPr="00D47538" w:rsidRDefault="0047625D" w:rsidP="00D475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</w:p>
    <w:sectPr w:rsidR="0047625D" w:rsidRPr="00D47538" w:rsidSect="00AD5DC6">
      <w:pgSz w:w="11906" w:h="16838" w:code="9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4C3" w:rsidRDefault="003274C3" w:rsidP="00423B21">
      <w:pPr>
        <w:spacing w:after="0" w:line="240" w:lineRule="auto"/>
      </w:pPr>
      <w:r>
        <w:separator/>
      </w:r>
    </w:p>
  </w:endnote>
  <w:endnote w:type="continuationSeparator" w:id="0">
    <w:p w:rsidR="003274C3" w:rsidRDefault="003274C3" w:rsidP="00423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4C3" w:rsidRDefault="003274C3" w:rsidP="00423B21">
      <w:pPr>
        <w:spacing w:after="0" w:line="240" w:lineRule="auto"/>
      </w:pPr>
      <w:r>
        <w:separator/>
      </w:r>
    </w:p>
  </w:footnote>
  <w:footnote w:type="continuationSeparator" w:id="0">
    <w:p w:rsidR="003274C3" w:rsidRDefault="003274C3" w:rsidP="00423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38210C"/>
    <w:multiLevelType w:val="hybridMultilevel"/>
    <w:tmpl w:val="59A20F2C"/>
    <w:lvl w:ilvl="0" w:tplc="D70476FE">
      <w:start w:val="1"/>
      <w:numFmt w:val="decimal"/>
      <w:lvlText w:val="%1."/>
      <w:lvlJc w:val="left"/>
      <w:pPr>
        <w:ind w:left="127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FF"/>
    <w:rsid w:val="00031223"/>
    <w:rsid w:val="00040069"/>
    <w:rsid w:val="00046E6D"/>
    <w:rsid w:val="000577A3"/>
    <w:rsid w:val="00076CB6"/>
    <w:rsid w:val="000C1312"/>
    <w:rsid w:val="000E5709"/>
    <w:rsid w:val="00121D3E"/>
    <w:rsid w:val="001259E5"/>
    <w:rsid w:val="001269B0"/>
    <w:rsid w:val="00130187"/>
    <w:rsid w:val="00141FFF"/>
    <w:rsid w:val="00155118"/>
    <w:rsid w:val="001A2791"/>
    <w:rsid w:val="001C6E70"/>
    <w:rsid w:val="00225643"/>
    <w:rsid w:val="00247D8D"/>
    <w:rsid w:val="002847AD"/>
    <w:rsid w:val="0029243F"/>
    <w:rsid w:val="002A4B11"/>
    <w:rsid w:val="003274C3"/>
    <w:rsid w:val="003276DC"/>
    <w:rsid w:val="00341EBF"/>
    <w:rsid w:val="00372090"/>
    <w:rsid w:val="00392957"/>
    <w:rsid w:val="0040170A"/>
    <w:rsid w:val="00422F06"/>
    <w:rsid w:val="00423B21"/>
    <w:rsid w:val="004472A1"/>
    <w:rsid w:val="0047625D"/>
    <w:rsid w:val="00492601"/>
    <w:rsid w:val="004D42C7"/>
    <w:rsid w:val="005048F9"/>
    <w:rsid w:val="0053130A"/>
    <w:rsid w:val="00556056"/>
    <w:rsid w:val="00561B09"/>
    <w:rsid w:val="005E65D6"/>
    <w:rsid w:val="005E7629"/>
    <w:rsid w:val="006032FF"/>
    <w:rsid w:val="006136E7"/>
    <w:rsid w:val="00634C7D"/>
    <w:rsid w:val="0064710A"/>
    <w:rsid w:val="0065599E"/>
    <w:rsid w:val="00672623"/>
    <w:rsid w:val="00683016"/>
    <w:rsid w:val="006A0A35"/>
    <w:rsid w:val="006A5310"/>
    <w:rsid w:val="006F0C21"/>
    <w:rsid w:val="00752270"/>
    <w:rsid w:val="00780F53"/>
    <w:rsid w:val="00784E62"/>
    <w:rsid w:val="007A20B5"/>
    <w:rsid w:val="007B4123"/>
    <w:rsid w:val="007C778E"/>
    <w:rsid w:val="00807F8C"/>
    <w:rsid w:val="0081008B"/>
    <w:rsid w:val="00810656"/>
    <w:rsid w:val="00813C45"/>
    <w:rsid w:val="00864B89"/>
    <w:rsid w:val="008A6CBD"/>
    <w:rsid w:val="008D59B5"/>
    <w:rsid w:val="008F4E46"/>
    <w:rsid w:val="009006EA"/>
    <w:rsid w:val="00905FD8"/>
    <w:rsid w:val="00943FA9"/>
    <w:rsid w:val="00A51509"/>
    <w:rsid w:val="00A741FB"/>
    <w:rsid w:val="00A76DF0"/>
    <w:rsid w:val="00A94656"/>
    <w:rsid w:val="00AD4FCB"/>
    <w:rsid w:val="00AD5DC6"/>
    <w:rsid w:val="00B91F67"/>
    <w:rsid w:val="00B92019"/>
    <w:rsid w:val="00B9344E"/>
    <w:rsid w:val="00C4256D"/>
    <w:rsid w:val="00C51D43"/>
    <w:rsid w:val="00C528FC"/>
    <w:rsid w:val="00C55D2E"/>
    <w:rsid w:val="00C64F81"/>
    <w:rsid w:val="00C77C96"/>
    <w:rsid w:val="00CC30EA"/>
    <w:rsid w:val="00CF5B89"/>
    <w:rsid w:val="00CF5DED"/>
    <w:rsid w:val="00D26246"/>
    <w:rsid w:val="00D35F5D"/>
    <w:rsid w:val="00D47538"/>
    <w:rsid w:val="00D71096"/>
    <w:rsid w:val="00D83BC8"/>
    <w:rsid w:val="00D85C4E"/>
    <w:rsid w:val="00DD004C"/>
    <w:rsid w:val="00DD4643"/>
    <w:rsid w:val="00DF067F"/>
    <w:rsid w:val="00E4534C"/>
    <w:rsid w:val="00E70DC2"/>
    <w:rsid w:val="00EC3D90"/>
    <w:rsid w:val="00EE4776"/>
    <w:rsid w:val="00FA623B"/>
    <w:rsid w:val="00FC514A"/>
    <w:rsid w:val="00FC78B5"/>
    <w:rsid w:val="00FD66A4"/>
    <w:rsid w:val="00FE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7A3660-582F-4C7F-B3B4-A574410D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C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D66A4"/>
    <w:rPr>
      <w:color w:val="0000FF"/>
      <w:u w:val="single"/>
    </w:rPr>
  </w:style>
  <w:style w:type="paragraph" w:customStyle="1" w:styleId="tkTekst">
    <w:name w:val="_Текст обычный (tkTekst)"/>
    <w:basedOn w:val="a"/>
    <w:rsid w:val="004762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47625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528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C52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23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B21"/>
  </w:style>
  <w:style w:type="paragraph" w:styleId="aa">
    <w:name w:val="footer"/>
    <w:basedOn w:val="a"/>
    <w:link w:val="ab"/>
    <w:uiPriority w:val="99"/>
    <w:unhideWhenUsed/>
    <w:rsid w:val="00423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B21"/>
  </w:style>
  <w:style w:type="paragraph" w:styleId="ac">
    <w:name w:val="Balloon Text"/>
    <w:basedOn w:val="a"/>
    <w:link w:val="ad"/>
    <w:uiPriority w:val="99"/>
    <w:semiHidden/>
    <w:unhideWhenUsed/>
    <w:rsid w:val="00C64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64F8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1A27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279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Без интервала Знак"/>
    <w:link w:val="a5"/>
    <w:uiPriority w:val="1"/>
    <w:locked/>
    <w:rsid w:val="00D4753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omtalkuu.gov.kg/ru/npa-view/22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Ayigul</dc:creator>
  <cp:lastModifiedBy>Алтынай Мураталиева</cp:lastModifiedBy>
  <cp:revision>2</cp:revision>
  <cp:lastPrinted>2022-09-20T04:16:00Z</cp:lastPrinted>
  <dcterms:created xsi:type="dcterms:W3CDTF">2023-01-12T11:34:00Z</dcterms:created>
  <dcterms:modified xsi:type="dcterms:W3CDTF">2023-01-12T11:34:00Z</dcterms:modified>
</cp:coreProperties>
</file>